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DC4E" w14:textId="133FD086" w:rsidR="004E1A14" w:rsidRPr="004E1A14" w:rsidRDefault="004E1A14" w:rsidP="004E1A14">
      <w:pPr>
        <w:jc w:val="center"/>
        <w:rPr>
          <w:b/>
          <w:bCs/>
          <w:sz w:val="28"/>
          <w:szCs w:val="28"/>
        </w:rPr>
      </w:pPr>
      <w:r w:rsidRPr="004E1A14">
        <w:rPr>
          <w:b/>
          <w:bCs/>
          <w:sz w:val="28"/>
          <w:szCs w:val="28"/>
        </w:rPr>
        <w:t xml:space="preserve">Email Signature templates to distribute your </w:t>
      </w:r>
      <w:proofErr w:type="spellStart"/>
      <w:r w:rsidRPr="004E1A14">
        <w:rPr>
          <w:b/>
          <w:bCs/>
          <w:sz w:val="28"/>
          <w:szCs w:val="28"/>
        </w:rPr>
        <w:t>FinLockers</w:t>
      </w:r>
      <w:proofErr w:type="spellEnd"/>
    </w:p>
    <w:p w14:paraId="4C4653BE" w14:textId="3DE1F40D" w:rsidR="004E1A14" w:rsidRPr="004E1A14" w:rsidRDefault="004E1A14" w:rsidP="004E1A14">
      <w:r w:rsidRPr="004E1A14">
        <w:t xml:space="preserve">Create multiple email signatures, and give each a unique label, so when you are emailing new </w:t>
      </w:r>
      <w:r w:rsidRPr="004E1A14">
        <w:t>customers</w:t>
      </w:r>
      <w:r w:rsidRPr="004E1A14">
        <w:t xml:space="preserve"> or </w:t>
      </w:r>
      <w:r w:rsidRPr="004E1A14">
        <w:t xml:space="preserve">following up with customers after they closed their loan </w:t>
      </w:r>
      <w:r w:rsidRPr="004E1A14">
        <w:t xml:space="preserve">clients </w:t>
      </w:r>
      <w:r w:rsidRPr="004E1A14">
        <w:t>(ideal for those who were mortgage ready and didn’t receive your FinLocker to qualify for a mortgage)</w:t>
      </w:r>
      <w:r w:rsidRPr="004E1A14">
        <w:t xml:space="preserve">, select an email signature that invites them to create </w:t>
      </w:r>
      <w:r w:rsidRPr="004E1A14">
        <w:t>your</w:t>
      </w:r>
      <w:r w:rsidRPr="004E1A14">
        <w:t xml:space="preserve"> FinLocker. ​</w:t>
      </w:r>
    </w:p>
    <w:p w14:paraId="6248E74B" w14:textId="165DE5D7" w:rsidR="004E1A14" w:rsidRDefault="004E1A14" w:rsidP="004E1A14">
      <w:r w:rsidRPr="004E1A14">
        <w:t xml:space="preserve">Once they’ve created their Locker, </w:t>
      </w:r>
      <w:r w:rsidRPr="004E1A14">
        <w:t xml:space="preserve">they’ll </w:t>
      </w:r>
      <w:r>
        <w:t xml:space="preserve">automatically </w:t>
      </w:r>
      <w:r w:rsidRPr="004E1A14">
        <w:t xml:space="preserve">start to receive emails and </w:t>
      </w:r>
      <w:proofErr w:type="spellStart"/>
      <w:r w:rsidRPr="004E1A14">
        <w:t>sms</w:t>
      </w:r>
      <w:proofErr w:type="spellEnd"/>
      <w:r w:rsidRPr="004E1A14">
        <w:t xml:space="preserve"> messages to </w:t>
      </w:r>
      <w:r w:rsidRPr="004E1A14">
        <w:t xml:space="preserve">show them the features and value of your </w:t>
      </w:r>
      <w:r w:rsidRPr="004E1A14">
        <w:t>Fin</w:t>
      </w:r>
      <w:r w:rsidRPr="004E1A14">
        <w:t>Locker. ​</w:t>
      </w:r>
    </w:p>
    <w:p w14:paraId="21260A00" w14:textId="77777777" w:rsidR="00CA0592" w:rsidRDefault="00CA0592" w:rsidP="004E1A14"/>
    <w:p w14:paraId="3D8C65BF" w14:textId="0D200915" w:rsidR="004E1A14" w:rsidRPr="00CA0592" w:rsidRDefault="00FB709A" w:rsidP="004E1A14">
      <w:pPr>
        <w:rPr>
          <w:b/>
          <w:bCs/>
        </w:rPr>
      </w:pPr>
      <w:r>
        <w:rPr>
          <w:b/>
          <w:bCs/>
        </w:rPr>
        <w:t>Consumer D</w:t>
      </w:r>
      <w:r w:rsidR="00CA0592" w:rsidRPr="00CA0592">
        <w:rPr>
          <w:b/>
          <w:bCs/>
        </w:rPr>
        <w:t>irect Link Enabled Signature​</w:t>
      </w:r>
      <w:r w:rsidR="00CA0592" w:rsidRPr="00CA0592">
        <w:rPr>
          <w:b/>
          <w:bCs/>
        </w:rPr>
        <w:t xml:space="preserve"> </w:t>
      </w:r>
      <w:r w:rsidR="00CA0592" w:rsidRPr="00CA0592">
        <w:rPr>
          <w:b/>
          <w:bCs/>
        </w:rPr>
        <w:tab/>
      </w:r>
      <w:r w:rsidR="00CA0592" w:rsidRPr="00CA0592">
        <w:rPr>
          <w:b/>
          <w:bCs/>
        </w:rPr>
        <w:tab/>
      </w:r>
      <w:r w:rsidR="000049D4">
        <w:rPr>
          <w:b/>
          <w:bCs/>
        </w:rPr>
        <w:t xml:space="preserve">Consumer Link to </w:t>
      </w:r>
      <w:r w:rsidR="00CA0592" w:rsidRPr="00CA0592">
        <w:rPr>
          <w:b/>
          <w:bCs/>
        </w:rPr>
        <w:t xml:space="preserve">Landing Page </w:t>
      </w:r>
      <w:r w:rsidR="000049D4">
        <w:rPr>
          <w:b/>
          <w:bCs/>
        </w:rPr>
        <w:t>to download app</w:t>
      </w:r>
    </w:p>
    <w:p w14:paraId="072FC30C" w14:textId="7EE34714" w:rsidR="000049D4" w:rsidRDefault="000049D4" w:rsidP="000049D4">
      <w:pPr>
        <w:rPr>
          <w:noProof/>
        </w:rPr>
      </w:pP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9D4">
        <w:rPr>
          <w:noProof/>
        </w:rPr>
        <w:t>Name</w:t>
      </w:r>
    </w:p>
    <w:p w14:paraId="4E5A5868" w14:textId="3AA80F69" w:rsidR="000049D4" w:rsidRDefault="000049D4" w:rsidP="000049D4">
      <w:pPr>
        <w:rPr>
          <w:noProof/>
        </w:rPr>
      </w:pPr>
      <w:r>
        <w:rPr>
          <w:noProof/>
        </w:rPr>
        <w:t>Title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9D4">
        <w:rPr>
          <w:noProof/>
        </w:rPr>
        <w:t>Title</w:t>
      </w:r>
    </w:p>
    <w:p w14:paraId="7AFE7EB2" w14:textId="4D25C3B3" w:rsidR="000049D4" w:rsidRDefault="000049D4" w:rsidP="000049D4">
      <w:pPr>
        <w:rPr>
          <w:noProof/>
        </w:rPr>
      </w:pPr>
      <w:r>
        <w:rPr>
          <w:noProof/>
        </w:rPr>
        <w:t>Company logo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9D4">
        <w:rPr>
          <w:noProof/>
        </w:rPr>
        <w:t>Company logo</w:t>
      </w:r>
    </w:p>
    <w:p w14:paraId="516CB230" w14:textId="704E74B5" w:rsidR="000049D4" w:rsidRDefault="000049D4" w:rsidP="000049D4">
      <w:pPr>
        <w:rPr>
          <w:noProof/>
        </w:rPr>
      </w:pPr>
      <w:r>
        <w:rPr>
          <w:noProof/>
        </w:rPr>
        <w:t>Phone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049D4">
        <w:rPr>
          <w:noProof/>
        </w:rPr>
        <w:t>Phone</w:t>
      </w:r>
    </w:p>
    <w:p w14:paraId="51FCB7E6" w14:textId="34736361" w:rsidR="000049D4" w:rsidRDefault="000049D4" w:rsidP="000049D4">
      <w:pPr>
        <w:spacing w:after="0"/>
        <w:rPr>
          <w:b/>
          <w:bCs/>
          <w:noProof/>
          <w:color w:val="2F5496"/>
          <w:sz w:val="20"/>
          <w:szCs w:val="20"/>
        </w:rPr>
      </w:pPr>
      <w:r>
        <w:rPr>
          <w:b/>
          <w:bCs/>
          <w:noProof/>
          <w:color w:val="2F5496"/>
          <w:sz w:val="20"/>
          <w:szCs w:val="20"/>
        </w:rPr>
        <w:t>Download your free FinLocker app</w:t>
      </w:r>
      <w:r>
        <w:rPr>
          <w:b/>
          <w:bCs/>
          <w:noProof/>
          <w:color w:val="2F5496"/>
          <w:sz w:val="20"/>
          <w:szCs w:val="20"/>
        </w:rPr>
        <w:tab/>
      </w:r>
      <w:r>
        <w:rPr>
          <w:b/>
          <w:bCs/>
          <w:noProof/>
          <w:color w:val="2F5496"/>
          <w:sz w:val="20"/>
          <w:szCs w:val="20"/>
        </w:rPr>
        <w:tab/>
      </w:r>
      <w:r>
        <w:rPr>
          <w:b/>
          <w:bCs/>
          <w:noProof/>
          <w:color w:val="2F5496"/>
          <w:sz w:val="20"/>
          <w:szCs w:val="20"/>
        </w:rPr>
        <w:tab/>
      </w:r>
      <w:r>
        <w:rPr>
          <w:b/>
          <w:bCs/>
          <w:noProof/>
          <w:color w:val="2F5496"/>
          <w:sz w:val="20"/>
          <w:szCs w:val="20"/>
        </w:rPr>
        <w:tab/>
      </w:r>
      <w:r w:rsidRPr="000049D4">
        <w:rPr>
          <w:b/>
          <w:bCs/>
          <w:noProof/>
          <w:color w:val="2F5496"/>
          <w:sz w:val="20"/>
          <w:szCs w:val="20"/>
        </w:rPr>
        <w:t>Download your free FinLocker app</w:t>
      </w:r>
    </w:p>
    <w:p w14:paraId="6727D1F0" w14:textId="09E7F361" w:rsidR="000049D4" w:rsidRDefault="000049D4" w:rsidP="000049D4">
      <w:pPr>
        <w:spacing w:after="0"/>
        <w:rPr>
          <w:sz w:val="20"/>
          <w:szCs w:val="20"/>
        </w:rPr>
      </w:pPr>
      <w:r>
        <w:rPr>
          <w:b/>
          <w:bCs/>
          <w:noProof/>
          <w:color w:val="2F5496"/>
          <w:sz w:val="20"/>
          <w:szCs w:val="20"/>
        </w:rPr>
        <w:t>to prepare for homeownership.</w:t>
      </w:r>
      <w:r>
        <w:rPr>
          <w:b/>
          <w:bCs/>
          <w:noProof/>
          <w:color w:val="2F5496"/>
          <w:sz w:val="20"/>
          <w:szCs w:val="20"/>
        </w:rPr>
        <w:tab/>
      </w:r>
      <w:r>
        <w:rPr>
          <w:b/>
          <w:bCs/>
          <w:noProof/>
          <w:color w:val="2F5496"/>
          <w:sz w:val="20"/>
          <w:szCs w:val="20"/>
        </w:rPr>
        <w:tab/>
      </w:r>
      <w:r>
        <w:rPr>
          <w:b/>
          <w:bCs/>
          <w:noProof/>
          <w:color w:val="2F5496"/>
          <w:sz w:val="20"/>
          <w:szCs w:val="20"/>
        </w:rPr>
        <w:tab/>
      </w:r>
      <w:r>
        <w:rPr>
          <w:b/>
          <w:bCs/>
          <w:noProof/>
          <w:color w:val="2F5496"/>
          <w:sz w:val="20"/>
          <w:szCs w:val="20"/>
        </w:rPr>
        <w:tab/>
      </w:r>
      <w:r w:rsidRPr="000049D4">
        <w:rPr>
          <w:b/>
          <w:bCs/>
          <w:noProof/>
          <w:color w:val="2F5496"/>
          <w:sz w:val="20"/>
          <w:szCs w:val="20"/>
        </w:rPr>
        <w:t>to prepare for homeownership.</w:t>
      </w:r>
    </w:p>
    <w:p w14:paraId="72701275" w14:textId="5E995723" w:rsidR="00CA0592" w:rsidRDefault="00CA0592" w:rsidP="00CA0592"/>
    <w:p w14:paraId="00E5D075" w14:textId="7E372BB2" w:rsidR="00CA0592" w:rsidRDefault="00CA0592" w:rsidP="00CA0592"/>
    <w:p w14:paraId="7E7AAA2D" w14:textId="11300A06" w:rsidR="00CA0592" w:rsidRDefault="00CA0592" w:rsidP="00CA0592"/>
    <w:p w14:paraId="1A224A24" w14:textId="160E01CA" w:rsidR="00CA0592" w:rsidRDefault="00CA0592" w:rsidP="00CA0592"/>
    <w:p w14:paraId="326762F9" w14:textId="2BB024F5" w:rsidR="00CA0592" w:rsidRDefault="00CA0592" w:rsidP="00CA0592"/>
    <w:p w14:paraId="5CECA232" w14:textId="77777777" w:rsidR="00CA0592" w:rsidRPr="004E1A14" w:rsidRDefault="00CA0592" w:rsidP="00CA0592"/>
    <w:sectPr w:rsidR="00CA0592" w:rsidRPr="004E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4"/>
    <w:rsid w:val="000049D4"/>
    <w:rsid w:val="00162F00"/>
    <w:rsid w:val="004E1A14"/>
    <w:rsid w:val="008A38DA"/>
    <w:rsid w:val="00CA0592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5088"/>
  <w15:chartTrackingRefBased/>
  <w15:docId w15:val="{B246D8FF-A4B5-4996-9436-26BDA3D7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Mulhall</dc:creator>
  <cp:keywords/>
  <dc:description/>
  <cp:lastModifiedBy>Diana Mulhall</cp:lastModifiedBy>
  <cp:revision>1</cp:revision>
  <dcterms:created xsi:type="dcterms:W3CDTF">2022-11-16T16:31:00Z</dcterms:created>
  <dcterms:modified xsi:type="dcterms:W3CDTF">2022-11-16T18:02:00Z</dcterms:modified>
</cp:coreProperties>
</file>