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3DF6" w14:textId="77777777" w:rsidR="00A82AFB" w:rsidRPr="008642B8" w:rsidRDefault="00A82AFB" w:rsidP="00A82AFB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  <w:r w:rsidRPr="008642B8">
        <w:rPr>
          <w:rFonts w:ascii="Calibri" w:hAnsi="Calibri" w:cs="Calibri"/>
          <w:b/>
          <w:bCs/>
          <w:color w:val="0070C0"/>
          <w:sz w:val="32"/>
          <w:szCs w:val="32"/>
        </w:rPr>
        <w:t>Your Homeownership Roadmap</w:t>
      </w:r>
    </w:p>
    <w:p w14:paraId="0280CADB" w14:textId="77777777" w:rsidR="00A82AFB" w:rsidRPr="008642B8" w:rsidRDefault="00A82AFB" w:rsidP="00A82AFB">
      <w:pPr>
        <w:rPr>
          <w:rFonts w:ascii="Calibri" w:hAnsi="Calibri" w:cs="Calibri"/>
          <w:b/>
          <w:bCs/>
        </w:rPr>
      </w:pPr>
      <w:r w:rsidRPr="008642B8">
        <w:rPr>
          <w:rFonts w:ascii="Calibri" w:hAnsi="Calibri" w:cs="Calibri"/>
          <w:b/>
          <w:bCs/>
        </w:rPr>
        <w:t>Prepared by [Loan Officer Name] | [Date]</w:t>
      </w:r>
    </w:p>
    <w:p w14:paraId="21F2E7C9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155FAA07">
          <v:rect id="_x0000_i1025" style="width:0;height:1.5pt" o:hralign="center" o:hrstd="t" o:hr="t" fillcolor="#a0a0a0" stroked="f"/>
        </w:pict>
      </w:r>
    </w:p>
    <w:p w14:paraId="25DD60E9" w14:textId="4207E689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Buyer Goal:</w:t>
      </w:r>
      <w:r w:rsidRPr="008642B8">
        <w:rPr>
          <w:rFonts w:ascii="Calibri" w:hAnsi="Calibri" w:cs="Calibri"/>
        </w:rPr>
        <w:t xml:space="preserve"> 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 xml:space="preserve">Purchase a $325,000 home </w:t>
      </w:r>
    </w:p>
    <w:p w14:paraId="5AC6B74C" w14:textId="35DA869F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Target Close Date:</w:t>
      </w:r>
      <w:r w:rsidRPr="008642B8">
        <w:rPr>
          <w:rFonts w:ascii="Calibri" w:hAnsi="Calibri" w:cs="Calibri"/>
        </w:rPr>
        <w:t xml:space="preserve"> </w:t>
      </w:r>
      <w:r w:rsidRPr="008642B8">
        <w:rPr>
          <w:rFonts w:ascii="Calibri" w:hAnsi="Calibri" w:cs="Calibri"/>
        </w:rPr>
        <w:tab/>
        <w:t>September 15, 202</w:t>
      </w:r>
      <w:r w:rsidR="00051612">
        <w:rPr>
          <w:rFonts w:ascii="Calibri" w:hAnsi="Calibri" w:cs="Calibri"/>
        </w:rPr>
        <w:t>6</w:t>
      </w:r>
    </w:p>
    <w:p w14:paraId="144B1537" w14:textId="2EC386D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Loan Program:</w:t>
      </w:r>
      <w:r w:rsidRPr="008642B8">
        <w:rPr>
          <w:rFonts w:ascii="Calibri" w:hAnsi="Calibri" w:cs="Calibri"/>
        </w:rPr>
        <w:t xml:space="preserve"> </w:t>
      </w:r>
      <w:r w:rsidRPr="008642B8">
        <w:rPr>
          <w:rFonts w:ascii="Calibri" w:hAnsi="Calibri" w:cs="Calibri"/>
        </w:rPr>
        <w:tab/>
        <w:t xml:space="preserve">Conventional | 5% Down </w:t>
      </w:r>
    </w:p>
    <w:p w14:paraId="2D94D1DA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120A8B50">
          <v:rect id="_x0000_i1026" style="width:0;height:1.5pt" o:hralign="center" o:hrstd="t" o:hr="t" fillcolor="#a0a0a0" stroked="f"/>
        </w:pict>
      </w:r>
    </w:p>
    <w:p w14:paraId="41436140" w14:textId="77777777" w:rsidR="00A82AFB" w:rsidRPr="008642B8" w:rsidRDefault="00A82AFB" w:rsidP="00A82AFB">
      <w:pPr>
        <w:rPr>
          <w:rFonts w:ascii="Calibri" w:hAnsi="Calibri" w:cs="Calibri"/>
          <w:b/>
          <w:bCs/>
          <w:color w:val="002060"/>
        </w:rPr>
      </w:pPr>
      <w:r w:rsidRPr="008642B8">
        <w:rPr>
          <w:rFonts w:ascii="Calibri" w:hAnsi="Calibri" w:cs="Calibri"/>
          <w:b/>
          <w:bCs/>
          <w:color w:val="002060"/>
        </w:rPr>
        <w:t>Where You Are Today</w:t>
      </w:r>
    </w:p>
    <w:p w14:paraId="0AE1180C" w14:textId="3BBCEA68" w:rsidR="00A82AFB" w:rsidRPr="008642B8" w:rsidRDefault="00A82AFB" w:rsidP="00A82AFB">
      <w:pPr>
        <w:rPr>
          <w:rFonts w:ascii="Calibri" w:hAnsi="Calibri" w:cs="Calibri"/>
          <w:b/>
          <w:bCs/>
        </w:rPr>
      </w:pPr>
      <w:r w:rsidRPr="008642B8">
        <w:rPr>
          <w:rFonts w:ascii="Calibri" w:hAnsi="Calibri" w:cs="Calibri"/>
          <w:b/>
          <w:bCs/>
        </w:rPr>
        <w:t>Factor</w:t>
      </w:r>
      <w:r w:rsidRPr="008642B8">
        <w:rPr>
          <w:rFonts w:ascii="Calibri" w:hAnsi="Calibri" w:cs="Calibri"/>
          <w:b/>
          <w:bCs/>
        </w:rPr>
        <w:tab/>
      </w:r>
      <w:r w:rsidRPr="008642B8">
        <w:rPr>
          <w:rFonts w:ascii="Calibri" w:hAnsi="Calibri" w:cs="Calibri"/>
          <w:b/>
          <w:bCs/>
        </w:rPr>
        <w:tab/>
      </w:r>
      <w:r w:rsidRPr="008642B8">
        <w:rPr>
          <w:rFonts w:ascii="Calibri" w:hAnsi="Calibri" w:cs="Calibri"/>
          <w:b/>
          <w:bCs/>
        </w:rPr>
        <w:tab/>
      </w:r>
      <w:r w:rsidRPr="008642B8">
        <w:rPr>
          <w:rFonts w:ascii="Calibri" w:hAnsi="Calibri" w:cs="Calibri"/>
          <w:b/>
          <w:bCs/>
        </w:rPr>
        <w:tab/>
        <w:t>Current</w:t>
      </w:r>
      <w:r w:rsidRPr="008642B8">
        <w:rPr>
          <w:rFonts w:ascii="Calibri" w:hAnsi="Calibri" w:cs="Calibri"/>
          <w:b/>
          <w:bCs/>
        </w:rPr>
        <w:tab/>
      </w:r>
      <w:r w:rsidRPr="008642B8">
        <w:rPr>
          <w:rFonts w:ascii="Calibri" w:hAnsi="Calibri" w:cs="Calibri"/>
          <w:b/>
          <w:bCs/>
        </w:rPr>
        <w:tab/>
        <w:t>Target</w:t>
      </w:r>
    </w:p>
    <w:p w14:paraId="3696CBBC" w14:textId="20C40C8F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 xml:space="preserve">Credit Score 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(mid)661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700+</w:t>
      </w:r>
    </w:p>
    <w:p w14:paraId="35721DC4" w14:textId="39A719F8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Credit Utilization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54%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Under 20%</w:t>
      </w:r>
    </w:p>
    <w:p w14:paraId="16C032F7" w14:textId="255E87E0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Monthly Debt Payments</w:t>
      </w:r>
      <w:r w:rsidRPr="008642B8">
        <w:rPr>
          <w:rFonts w:ascii="Calibri" w:hAnsi="Calibri" w:cs="Calibri"/>
        </w:rPr>
        <w:tab/>
        <w:t>$1,840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Under $1,500</w:t>
      </w:r>
    </w:p>
    <w:p w14:paraId="6D7B7BC9" w14:textId="3D49A26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DTI (back-end)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>49%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43% or lower</w:t>
      </w:r>
    </w:p>
    <w:p w14:paraId="16ED5759" w14:textId="30DB5E24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Savings (down + closing)</w:t>
      </w:r>
      <w:r w:rsidRPr="008642B8">
        <w:rPr>
          <w:rFonts w:ascii="Calibri" w:hAnsi="Calibri" w:cs="Calibri"/>
        </w:rPr>
        <w:tab/>
        <w:t>$8,200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$22,750</w:t>
      </w:r>
    </w:p>
    <w:p w14:paraId="009159A1" w14:textId="56C677C3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398F3B74">
          <v:rect id="_x0000_i1027" style="width:0;height:1.5pt" o:hralign="center" o:hrstd="t" o:hr="t" fillcolor="#a0a0a0" stroked="f"/>
        </w:pict>
      </w:r>
    </w:p>
    <w:p w14:paraId="63282B49" w14:textId="77777777" w:rsidR="00A82AFB" w:rsidRPr="008642B8" w:rsidRDefault="00A82AFB" w:rsidP="00A82AFB">
      <w:pPr>
        <w:rPr>
          <w:rFonts w:ascii="Calibri" w:hAnsi="Calibri" w:cs="Calibri"/>
          <w:b/>
          <w:bCs/>
          <w:color w:val="002060"/>
        </w:rPr>
      </w:pPr>
      <w:r w:rsidRPr="008642B8">
        <w:rPr>
          <w:rFonts w:ascii="Calibri" w:hAnsi="Calibri" w:cs="Calibri"/>
          <w:b/>
          <w:bCs/>
          <w:color w:val="002060"/>
        </w:rPr>
        <w:t>Your 6-Month Action Plan</w:t>
      </w:r>
    </w:p>
    <w:p w14:paraId="17117966" w14:textId="77777777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>Month 1 — March: Lay the Foundation</w:t>
      </w:r>
    </w:p>
    <w:p w14:paraId="146AEFE3" w14:textId="77777777" w:rsidR="00A82AFB" w:rsidRPr="008642B8" w:rsidRDefault="00A82AFB" w:rsidP="00A82AFB">
      <w:pPr>
        <w:numPr>
          <w:ilvl w:val="0"/>
          <w:numId w:val="1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Pay Visa card (#4821) from $4,200 to under $1,500 → projected +18–22 point score impact</w:t>
      </w:r>
    </w:p>
    <w:p w14:paraId="658182EC" w14:textId="77777777" w:rsidR="00A82AFB" w:rsidRPr="008642B8" w:rsidRDefault="00A82AFB" w:rsidP="00A82AFB">
      <w:pPr>
        <w:numPr>
          <w:ilvl w:val="0"/>
          <w:numId w:val="1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Dispute two unverified late payments on Equifax report (pre-identified)</w:t>
      </w:r>
    </w:p>
    <w:p w14:paraId="34887F10" w14:textId="77777777" w:rsidR="00A82AFB" w:rsidRPr="008642B8" w:rsidRDefault="00A82AFB" w:rsidP="00A82AFB">
      <w:pPr>
        <w:numPr>
          <w:ilvl w:val="0"/>
          <w:numId w:val="1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Set up autopay on all accounts to protect payment history going forward</w:t>
      </w:r>
    </w:p>
    <w:p w14:paraId="737F4ECB" w14:textId="77777777" w:rsidR="00A82AFB" w:rsidRPr="008642B8" w:rsidRDefault="00A82AFB" w:rsidP="00A82AFB">
      <w:pPr>
        <w:numPr>
          <w:ilvl w:val="0"/>
          <w:numId w:val="1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Redirect $1,200/month from discretionary spending to dedicated down payment savings account</w:t>
      </w:r>
    </w:p>
    <w:p w14:paraId="75FEB49C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Milestone check-in:</w:t>
      </w:r>
      <w:r w:rsidRPr="008642B8">
        <w:rPr>
          <w:rFonts w:ascii="Calibri" w:hAnsi="Calibri" w:cs="Calibri"/>
        </w:rPr>
        <w:t xml:space="preserve"> March 28 — review updated utilization and confirm dispute status</w:t>
      </w:r>
    </w:p>
    <w:p w14:paraId="4763B00B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46E89E3E">
          <v:rect id="_x0000_i1028" style="width:0;height:1.5pt" o:hralign="center" o:hrstd="t" o:hr="t" fillcolor="#a0a0a0" stroked="f"/>
        </w:pict>
      </w:r>
    </w:p>
    <w:p w14:paraId="56657B13" w14:textId="77777777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>Month 2 — April: Accelerate Credit Improvement</w:t>
      </w:r>
    </w:p>
    <w:p w14:paraId="0E2F6305" w14:textId="77777777" w:rsidR="00A82AFB" w:rsidRPr="008642B8" w:rsidRDefault="00A82AFB" w:rsidP="00A82AFB">
      <w:pPr>
        <w:numPr>
          <w:ilvl w:val="0"/>
          <w:numId w:val="2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lastRenderedPageBreak/>
        <w:t>Pay off Capital One balance ($890) in full → brings utilization to ~18% across revolving accounts</w:t>
      </w:r>
    </w:p>
    <w:p w14:paraId="4AF6657F" w14:textId="77777777" w:rsidR="00A82AFB" w:rsidRPr="008642B8" w:rsidRDefault="00A82AFB" w:rsidP="00A82AFB">
      <w:pPr>
        <w:numPr>
          <w:ilvl w:val="0"/>
          <w:numId w:val="2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Confirm Equifax dispute resolution — escalate if unresolved</w:t>
      </w:r>
    </w:p>
    <w:p w14:paraId="69A09931" w14:textId="77777777" w:rsidR="00A82AFB" w:rsidRPr="008642B8" w:rsidRDefault="00A82AFB" w:rsidP="00A82AFB">
      <w:pPr>
        <w:numPr>
          <w:ilvl w:val="0"/>
          <w:numId w:val="2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Do not apply for any new credit or close any existing accounts</w:t>
      </w:r>
    </w:p>
    <w:p w14:paraId="5121E7C2" w14:textId="77777777" w:rsidR="00A82AFB" w:rsidRPr="008642B8" w:rsidRDefault="00A82AFB" w:rsidP="00A82AFB">
      <w:pPr>
        <w:numPr>
          <w:ilvl w:val="0"/>
          <w:numId w:val="2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Continue $1,200/month savings contribution</w:t>
      </w:r>
    </w:p>
    <w:p w14:paraId="63D8CC7C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Projected score by end of April:</w:t>
      </w:r>
      <w:r w:rsidRPr="008642B8">
        <w:rPr>
          <w:rFonts w:ascii="Calibri" w:hAnsi="Calibri" w:cs="Calibri"/>
        </w:rPr>
        <w:t xml:space="preserve"> 685–695 </w:t>
      </w:r>
    </w:p>
    <w:p w14:paraId="1CC4DA17" w14:textId="3571A522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Milestone check-in:</w:t>
      </w:r>
      <w:r w:rsidRPr="008642B8">
        <w:rPr>
          <w:rFonts w:ascii="Calibri" w:hAnsi="Calibri" w:cs="Calibri"/>
        </w:rPr>
        <w:t xml:space="preserve"> April 25 — pull updated tri-merge and reassess rate tier eligibility</w:t>
      </w:r>
    </w:p>
    <w:p w14:paraId="46EF6B50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650B86D7">
          <v:rect id="_x0000_i1029" style="width:0;height:1.5pt" o:hralign="center" o:hrstd="t" o:hr="t" fillcolor="#a0a0a0" stroked="f"/>
        </w:pict>
      </w:r>
    </w:p>
    <w:p w14:paraId="69F4B66C" w14:textId="5C426BC4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 xml:space="preserve">Month 3 — May: Lock </w:t>
      </w:r>
      <w:r w:rsidR="0001340F" w:rsidRPr="008642B8">
        <w:rPr>
          <w:rFonts w:ascii="Calibri" w:hAnsi="Calibri" w:cs="Calibri"/>
          <w:b/>
          <w:bCs/>
          <w:color w:val="0070C0"/>
        </w:rPr>
        <w:t>in</w:t>
      </w:r>
      <w:r w:rsidRPr="008642B8">
        <w:rPr>
          <w:rFonts w:ascii="Calibri" w:hAnsi="Calibri" w:cs="Calibri"/>
          <w:b/>
          <w:bCs/>
          <w:color w:val="0070C0"/>
        </w:rPr>
        <w:t xml:space="preserve"> the Profile</w:t>
      </w:r>
    </w:p>
    <w:p w14:paraId="6C074FAF" w14:textId="77777777" w:rsidR="00A82AFB" w:rsidRPr="008642B8" w:rsidRDefault="00A82AFB" w:rsidP="00A82AFB">
      <w:pPr>
        <w:numPr>
          <w:ilvl w:val="0"/>
          <w:numId w:val="3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Score target of 700 within reach — verify with soft pull</w:t>
      </w:r>
    </w:p>
    <w:p w14:paraId="6F88CF7A" w14:textId="77777777" w:rsidR="00A82AFB" w:rsidRPr="008642B8" w:rsidRDefault="00A82AFB" w:rsidP="00A82AFB">
      <w:pPr>
        <w:numPr>
          <w:ilvl w:val="0"/>
          <w:numId w:val="3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 xml:space="preserve">Begin assembling documentation: 2 years tax returns, 2 </w:t>
      </w:r>
      <w:proofErr w:type="spellStart"/>
      <w:r w:rsidRPr="008642B8">
        <w:rPr>
          <w:rFonts w:ascii="Calibri" w:hAnsi="Calibri" w:cs="Calibri"/>
        </w:rPr>
        <w:t>months</w:t>
      </w:r>
      <w:proofErr w:type="spellEnd"/>
      <w:r w:rsidRPr="008642B8">
        <w:rPr>
          <w:rFonts w:ascii="Calibri" w:hAnsi="Calibri" w:cs="Calibri"/>
        </w:rPr>
        <w:t xml:space="preserve"> pay stubs, 2 months bank statements</w:t>
      </w:r>
    </w:p>
    <w:p w14:paraId="6E8C7287" w14:textId="77777777" w:rsidR="00A82AFB" w:rsidRPr="008642B8" w:rsidRDefault="00A82AFB" w:rsidP="00A82AFB">
      <w:pPr>
        <w:numPr>
          <w:ilvl w:val="0"/>
          <w:numId w:val="3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Review savings balance: should be approximately $10,600 by May 1</w:t>
      </w:r>
    </w:p>
    <w:p w14:paraId="1D12A4F3" w14:textId="77777777" w:rsidR="00A82AFB" w:rsidRPr="008642B8" w:rsidRDefault="00A82AFB" w:rsidP="00A82AFB">
      <w:pPr>
        <w:numPr>
          <w:ilvl w:val="0"/>
          <w:numId w:val="3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Begin actively monitoring target neighborhoods for inventory — set up listing alerts</w:t>
      </w:r>
    </w:p>
    <w:p w14:paraId="6F4EB426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Milestone check-in:</w:t>
      </w:r>
      <w:r w:rsidRPr="008642B8">
        <w:rPr>
          <w:rFonts w:ascii="Calibri" w:hAnsi="Calibri" w:cs="Calibri"/>
        </w:rPr>
        <w:t xml:space="preserve"> May 16 — pre-qualification conversation and formal loan program review</w:t>
      </w:r>
    </w:p>
    <w:p w14:paraId="396206A6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0640C98A">
          <v:rect id="_x0000_i1030" style="width:0;height:1.5pt" o:hralign="center" o:hrstd="t" o:hr="t" fillcolor="#a0a0a0" stroked="f"/>
        </w:pict>
      </w:r>
    </w:p>
    <w:p w14:paraId="00A5D710" w14:textId="77777777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>Month 4 — June: Pre-Approval and Active Search</w:t>
      </w:r>
    </w:p>
    <w:p w14:paraId="75384299" w14:textId="77777777" w:rsidR="00A82AFB" w:rsidRPr="008642B8" w:rsidRDefault="00A82AFB" w:rsidP="00A82AFB">
      <w:pPr>
        <w:numPr>
          <w:ilvl w:val="0"/>
          <w:numId w:val="4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Submit full pre-approval application</w:t>
      </w:r>
    </w:p>
    <w:p w14:paraId="0A5FD3DC" w14:textId="77777777" w:rsidR="00A82AFB" w:rsidRPr="008642B8" w:rsidRDefault="00A82AFB" w:rsidP="00A82AFB">
      <w:pPr>
        <w:numPr>
          <w:ilvl w:val="0"/>
          <w:numId w:val="4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Lock in loan program based on final credit profile and DTI</w:t>
      </w:r>
    </w:p>
    <w:p w14:paraId="194F49B5" w14:textId="77777777" w:rsidR="00A82AFB" w:rsidRPr="008642B8" w:rsidRDefault="00A82AFB" w:rsidP="00A82AFB">
      <w:pPr>
        <w:numPr>
          <w:ilvl w:val="0"/>
          <w:numId w:val="4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Savings balance target: $14,000+</w:t>
      </w:r>
    </w:p>
    <w:p w14:paraId="11CB73BB" w14:textId="77777777" w:rsidR="00A82AFB" w:rsidRPr="008642B8" w:rsidRDefault="00A82AFB" w:rsidP="00A82AFB">
      <w:pPr>
        <w:numPr>
          <w:ilvl w:val="0"/>
          <w:numId w:val="4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Begin active home search with pre-approval letter in hand</w:t>
      </w:r>
    </w:p>
    <w:p w14:paraId="452391A5" w14:textId="77777777" w:rsidR="00A82AFB" w:rsidRPr="008642B8" w:rsidRDefault="00A82AFB" w:rsidP="00A82AFB">
      <w:pPr>
        <w:numPr>
          <w:ilvl w:val="0"/>
          <w:numId w:val="4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Review rate environment — discuss float vs. lock strategy</w:t>
      </w:r>
    </w:p>
    <w:p w14:paraId="00973013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Milestone check-in:</w:t>
      </w:r>
      <w:r w:rsidRPr="008642B8">
        <w:rPr>
          <w:rFonts w:ascii="Calibri" w:hAnsi="Calibri" w:cs="Calibri"/>
        </w:rPr>
        <w:t xml:space="preserve"> June 6 — pre-approval issued, buyer actively searching</w:t>
      </w:r>
    </w:p>
    <w:p w14:paraId="431C072B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7E806807">
          <v:rect id="_x0000_i1031" style="width:0;height:1.5pt" o:hralign="center" o:hrstd="t" o:hr="t" fillcolor="#a0a0a0" stroked="f"/>
        </w:pict>
      </w:r>
    </w:p>
    <w:p w14:paraId="254BD44A" w14:textId="77777777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>Month 5 — July: Under Contract</w:t>
      </w:r>
    </w:p>
    <w:p w14:paraId="691BEDC0" w14:textId="77777777" w:rsidR="00A82AFB" w:rsidRPr="008642B8" w:rsidRDefault="00A82AFB" w:rsidP="00A82AFB">
      <w:pPr>
        <w:numPr>
          <w:ilvl w:val="0"/>
          <w:numId w:val="5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 xml:space="preserve">Target: Under contract by July 31 to allow 45-day </w:t>
      </w:r>
      <w:proofErr w:type="gramStart"/>
      <w:r w:rsidRPr="008642B8">
        <w:rPr>
          <w:rFonts w:ascii="Calibri" w:hAnsi="Calibri" w:cs="Calibri"/>
        </w:rPr>
        <w:t>close</w:t>
      </w:r>
      <w:proofErr w:type="gramEnd"/>
    </w:p>
    <w:p w14:paraId="6F7CDAE7" w14:textId="77777777" w:rsidR="00A82AFB" w:rsidRPr="008642B8" w:rsidRDefault="00A82AFB" w:rsidP="00A82AFB">
      <w:pPr>
        <w:numPr>
          <w:ilvl w:val="0"/>
          <w:numId w:val="5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Savings balance target: $19,000+ (down payment + closing cost cushion)</w:t>
      </w:r>
    </w:p>
    <w:p w14:paraId="23E6CF4C" w14:textId="77777777" w:rsidR="00A82AFB" w:rsidRPr="008642B8" w:rsidRDefault="00A82AFB" w:rsidP="00A82AFB">
      <w:pPr>
        <w:numPr>
          <w:ilvl w:val="0"/>
          <w:numId w:val="5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lastRenderedPageBreak/>
        <w:t>Avoid all major financial changes: no new credit, no large deposits without paper trail, no job changes</w:t>
      </w:r>
    </w:p>
    <w:p w14:paraId="68AB685B" w14:textId="77777777" w:rsidR="00A82AFB" w:rsidRPr="008642B8" w:rsidRDefault="00A82AFB" w:rsidP="00A82AFB">
      <w:pPr>
        <w:numPr>
          <w:ilvl w:val="0"/>
          <w:numId w:val="5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Complete all lender-requested documentation within 48 hours of request</w:t>
      </w:r>
    </w:p>
    <w:p w14:paraId="12CF4B6B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Milestone check-in:</w:t>
      </w:r>
      <w:r w:rsidRPr="008642B8">
        <w:rPr>
          <w:rFonts w:ascii="Calibri" w:hAnsi="Calibri" w:cs="Calibri"/>
        </w:rPr>
        <w:t xml:space="preserve"> Weekly touchpoints once under contract</w:t>
      </w:r>
    </w:p>
    <w:p w14:paraId="358D11FA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1F23DDE4">
          <v:rect id="_x0000_i1032" style="width:0;height:1.5pt" o:hralign="center" o:hrstd="t" o:hr="t" fillcolor="#a0a0a0" stroked="f"/>
        </w:pict>
      </w:r>
    </w:p>
    <w:p w14:paraId="7FF76FF2" w14:textId="77777777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>Month 6 — August/September: Clear to Close</w:t>
      </w:r>
    </w:p>
    <w:p w14:paraId="528E85BB" w14:textId="77777777" w:rsidR="00A82AFB" w:rsidRPr="008642B8" w:rsidRDefault="00A82AFB" w:rsidP="00A82AFB">
      <w:pPr>
        <w:numPr>
          <w:ilvl w:val="0"/>
          <w:numId w:val="6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Final verification of employment, credit, and assets</w:t>
      </w:r>
    </w:p>
    <w:p w14:paraId="40AD49A6" w14:textId="77777777" w:rsidR="00A82AFB" w:rsidRPr="008642B8" w:rsidRDefault="00A82AFB" w:rsidP="00A82AFB">
      <w:pPr>
        <w:numPr>
          <w:ilvl w:val="0"/>
          <w:numId w:val="6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Closing disclosure review — 3 business days before closing</w:t>
      </w:r>
    </w:p>
    <w:p w14:paraId="52EF42AA" w14:textId="77777777" w:rsidR="00A82AFB" w:rsidRPr="008642B8" w:rsidRDefault="00A82AFB" w:rsidP="00A82AFB">
      <w:pPr>
        <w:numPr>
          <w:ilvl w:val="0"/>
          <w:numId w:val="6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Final walkthrough scheduled</w:t>
      </w:r>
    </w:p>
    <w:p w14:paraId="3FDD5A09" w14:textId="77777777" w:rsidR="00A82AFB" w:rsidRPr="008642B8" w:rsidRDefault="00A82AFB" w:rsidP="00A82AFB">
      <w:pPr>
        <w:numPr>
          <w:ilvl w:val="0"/>
          <w:numId w:val="6"/>
        </w:numPr>
        <w:rPr>
          <w:rFonts w:ascii="Calibri" w:hAnsi="Calibri" w:cs="Calibri"/>
        </w:rPr>
      </w:pPr>
      <w:r w:rsidRPr="008642B8">
        <w:rPr>
          <w:rFonts w:ascii="Calibri" w:hAnsi="Calibri" w:cs="Calibri"/>
        </w:rPr>
        <w:t>Wire closing funds — confirm amount and wire instructions directly with title company</w:t>
      </w:r>
    </w:p>
    <w:p w14:paraId="29D3E2CA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b/>
          <w:bCs/>
        </w:rPr>
        <w:t>Target close date: September 15</w:t>
      </w:r>
    </w:p>
    <w:p w14:paraId="40B018DA" w14:textId="77777777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3E04255B">
          <v:rect id="_x0000_i1033" style="width:0;height:1.5pt" o:hralign="center" o:hrstd="t" o:hr="t" fillcolor="#a0a0a0" stroked="f"/>
        </w:pict>
      </w:r>
    </w:p>
    <w:p w14:paraId="3EB64940" w14:textId="77777777" w:rsidR="00A82AFB" w:rsidRPr="008642B8" w:rsidRDefault="00A82AFB" w:rsidP="00A82AFB">
      <w:pPr>
        <w:rPr>
          <w:rFonts w:ascii="Calibri" w:hAnsi="Calibri" w:cs="Calibri"/>
          <w:b/>
          <w:bCs/>
          <w:color w:val="0070C0"/>
        </w:rPr>
      </w:pPr>
      <w:r w:rsidRPr="008642B8">
        <w:rPr>
          <w:rFonts w:ascii="Calibri" w:hAnsi="Calibri" w:cs="Calibri"/>
          <w:b/>
          <w:bCs/>
          <w:color w:val="0070C0"/>
        </w:rPr>
        <w:t>What This Plan Delivers</w:t>
      </w:r>
    </w:p>
    <w:p w14:paraId="13544A43" w14:textId="77777777" w:rsidR="00A82AFB" w:rsidRPr="008642B8" w:rsidRDefault="00A82AFB" w:rsidP="00A82AFB">
      <w:pPr>
        <w:ind w:left="2880" w:firstLine="720"/>
        <w:rPr>
          <w:rFonts w:ascii="Calibri" w:hAnsi="Calibri" w:cs="Calibri"/>
        </w:rPr>
      </w:pPr>
      <w:r w:rsidRPr="008642B8">
        <w:rPr>
          <w:rFonts w:ascii="Calibri" w:hAnsi="Calibri" w:cs="Calibri"/>
        </w:rPr>
        <w:t>Today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At Close</w:t>
      </w:r>
    </w:p>
    <w:p w14:paraId="1AFA0B54" w14:textId="607B24F9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Credit Score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661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700–715 (projected)</w:t>
      </w:r>
    </w:p>
    <w:p w14:paraId="5AF80381" w14:textId="77F6859F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Interest Rate Tier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6.875%</w:t>
      </w:r>
      <w:r w:rsidRPr="008642B8">
        <w:rPr>
          <w:rFonts w:ascii="Calibri" w:hAnsi="Calibri" w:cs="Calibri"/>
        </w:rPr>
        <w:tab/>
      </w:r>
      <w:r w:rsid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>6.375% (projected)</w:t>
      </w:r>
    </w:p>
    <w:p w14:paraId="01B1CFA7" w14:textId="5F91D072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Monthly Payment Difference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>—~$105/month lower</w:t>
      </w:r>
    </w:p>
    <w:p w14:paraId="104CEF8E" w14:textId="23794B29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t>30-Year Interest Savings</w:t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</w:r>
      <w:r w:rsidRPr="008642B8">
        <w:rPr>
          <w:rFonts w:ascii="Calibri" w:hAnsi="Calibri" w:cs="Calibri"/>
        </w:rPr>
        <w:tab/>
        <w:t>—~$37,800</w:t>
      </w:r>
    </w:p>
    <w:p w14:paraId="28FA99CD" w14:textId="4CDE897A" w:rsidR="00A82AFB" w:rsidRPr="008642B8" w:rsidRDefault="00000000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</w:rPr>
        <w:pict w14:anchorId="4019F05F">
          <v:rect id="_x0000_i1034" style="width:0;height:1.5pt" o:hralign="center" o:hrstd="t" o:hr="t" fillcolor="#a0a0a0" stroked="f"/>
        </w:pict>
      </w:r>
    </w:p>
    <w:p w14:paraId="30EB10FC" w14:textId="77777777" w:rsidR="00A82AFB" w:rsidRPr="008642B8" w:rsidRDefault="00A82AFB" w:rsidP="00A82AFB">
      <w:pPr>
        <w:rPr>
          <w:rFonts w:ascii="Calibri" w:hAnsi="Calibri" w:cs="Calibri"/>
        </w:rPr>
      </w:pPr>
      <w:r w:rsidRPr="008642B8">
        <w:rPr>
          <w:rFonts w:ascii="Calibri" w:hAnsi="Calibri" w:cs="Calibri"/>
          <w:i/>
          <w:iCs/>
        </w:rPr>
        <w:t>This plan is based on your current financial profile and target purchase goals. We'll review and adjust at each milestone check-in as your situation evolves.</w:t>
      </w:r>
    </w:p>
    <w:p w14:paraId="44F76046" w14:textId="14B9934B" w:rsidR="00A82AFB" w:rsidRDefault="00A82AFB" w:rsidP="00A82AFB">
      <w:pPr>
        <w:rPr>
          <w:rFonts w:ascii="Calibri" w:hAnsi="Calibri" w:cs="Calibri"/>
        </w:rPr>
      </w:pPr>
      <w:r w:rsidRPr="0001340F">
        <w:rPr>
          <w:rFonts w:ascii="Calibri" w:hAnsi="Calibri" w:cs="Calibri"/>
        </w:rPr>
        <w:t xml:space="preserve">[Loan Officer Name] | [NMLS#] </w:t>
      </w:r>
    </w:p>
    <w:p w14:paraId="49F35B22" w14:textId="02BFFD73" w:rsidR="0001340F" w:rsidRPr="0001340F" w:rsidRDefault="0001340F" w:rsidP="00A82AFB">
      <w:pPr>
        <w:rPr>
          <w:rFonts w:ascii="Calibri" w:hAnsi="Calibri" w:cs="Calibri"/>
        </w:rPr>
      </w:pPr>
      <w:r w:rsidRPr="0001340F">
        <w:rPr>
          <w:rFonts w:ascii="Calibri" w:hAnsi="Calibri" w:cs="Calibri"/>
        </w:rPr>
        <w:t xml:space="preserve"> [Phone] | [Email]</w:t>
      </w:r>
    </w:p>
    <w:p w14:paraId="0A05CBC9" w14:textId="77777777" w:rsidR="00356877" w:rsidRPr="008642B8" w:rsidRDefault="00356877">
      <w:pPr>
        <w:rPr>
          <w:rFonts w:ascii="Calibri" w:hAnsi="Calibri" w:cs="Calibri"/>
        </w:rPr>
      </w:pPr>
    </w:p>
    <w:sectPr w:rsidR="00356877" w:rsidRPr="0086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22F6"/>
    <w:multiLevelType w:val="multilevel"/>
    <w:tmpl w:val="D3C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902CF"/>
    <w:multiLevelType w:val="multilevel"/>
    <w:tmpl w:val="C0A0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F5C71"/>
    <w:multiLevelType w:val="multilevel"/>
    <w:tmpl w:val="3120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30BE7"/>
    <w:multiLevelType w:val="multilevel"/>
    <w:tmpl w:val="C01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B4D9E"/>
    <w:multiLevelType w:val="multilevel"/>
    <w:tmpl w:val="C04A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C5002"/>
    <w:multiLevelType w:val="multilevel"/>
    <w:tmpl w:val="63F4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786841">
    <w:abstractNumId w:val="0"/>
  </w:num>
  <w:num w:numId="2" w16cid:durableId="283731754">
    <w:abstractNumId w:val="2"/>
  </w:num>
  <w:num w:numId="3" w16cid:durableId="1305308532">
    <w:abstractNumId w:val="4"/>
  </w:num>
  <w:num w:numId="4" w16cid:durableId="1806317037">
    <w:abstractNumId w:val="1"/>
  </w:num>
  <w:num w:numId="5" w16cid:durableId="1824806762">
    <w:abstractNumId w:val="5"/>
  </w:num>
  <w:num w:numId="6" w16cid:durableId="530845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FB"/>
    <w:rsid w:val="0001340F"/>
    <w:rsid w:val="00051612"/>
    <w:rsid w:val="0028525A"/>
    <w:rsid w:val="00356877"/>
    <w:rsid w:val="00602470"/>
    <w:rsid w:val="008642B8"/>
    <w:rsid w:val="00A82AFB"/>
    <w:rsid w:val="00C7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4CD0"/>
  <w15:chartTrackingRefBased/>
  <w15:docId w15:val="{EDCB7FCD-2DCA-48B3-A649-F3C1865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480</Words>
  <Characters>2789</Characters>
  <Application>Microsoft Office Word</Application>
  <DocSecurity>0</DocSecurity>
  <Lines>77</Lines>
  <Paragraphs>69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Mulhall</dc:creator>
  <cp:keywords/>
  <dc:description/>
  <cp:lastModifiedBy>Diana Mulhall</cp:lastModifiedBy>
  <cp:revision>4</cp:revision>
  <dcterms:created xsi:type="dcterms:W3CDTF">2026-03-09T13:51:00Z</dcterms:created>
  <dcterms:modified xsi:type="dcterms:W3CDTF">2026-03-09T18:07:00Z</dcterms:modified>
</cp:coreProperties>
</file>